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678"/>
      </w:tblGrid>
      <w:tr w:rsidR="00226A9D" w:rsidTr="00226A9D">
        <w:tc>
          <w:tcPr>
            <w:tcW w:w="2943" w:type="dxa"/>
          </w:tcPr>
          <w:p w:rsidR="00226A9D" w:rsidRPr="00226A9D" w:rsidRDefault="00226A9D" w:rsidP="00226A9D">
            <w:pPr>
              <w:jc w:val="center"/>
            </w:pPr>
            <w:r w:rsidRPr="00226A9D">
              <w:t>Cơ quan chủ quả</w:t>
            </w:r>
            <w:r>
              <w:t>n</w:t>
            </w:r>
          </w:p>
          <w:p w:rsidR="00226A9D" w:rsidRPr="00226A9D" w:rsidRDefault="005E5309" w:rsidP="00226A9D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36.5pt;margin-top:15.65pt;width:62.5pt;height:0;z-index:251661312" o:connectortype="straight"/>
              </w:pict>
            </w:r>
            <w:r w:rsidR="00226A9D">
              <w:rPr>
                <w:b/>
              </w:rPr>
              <w:t>Cơ sở GDNN</w:t>
            </w:r>
          </w:p>
        </w:tc>
        <w:tc>
          <w:tcPr>
            <w:tcW w:w="6678" w:type="dxa"/>
          </w:tcPr>
          <w:p w:rsidR="00226A9D" w:rsidRPr="00B85BC3" w:rsidRDefault="00226A9D" w:rsidP="00226A9D">
            <w:pPr>
              <w:jc w:val="center"/>
              <w:rPr>
                <w:b/>
                <w:sz w:val="26"/>
                <w:szCs w:val="26"/>
              </w:rPr>
            </w:pPr>
            <w:r w:rsidRPr="00B85BC3">
              <w:rPr>
                <w:b/>
                <w:sz w:val="26"/>
                <w:szCs w:val="26"/>
              </w:rPr>
              <w:t>CỘNG HÒA XÃ HỘI CHỦ NGHĨA VIỆT NAM</w:t>
            </w:r>
          </w:p>
          <w:p w:rsidR="00226A9D" w:rsidRDefault="00226A9D" w:rsidP="00226A9D">
            <w:pPr>
              <w:jc w:val="center"/>
            </w:pPr>
            <w:r w:rsidRPr="00F5135D">
              <w:rPr>
                <w:b/>
                <w:szCs w:val="26"/>
              </w:rPr>
              <w:t>Độc lập – Tự do – Hạnh phúc</w:t>
            </w:r>
          </w:p>
        </w:tc>
      </w:tr>
      <w:tr w:rsidR="00226A9D" w:rsidTr="00226A9D">
        <w:tc>
          <w:tcPr>
            <w:tcW w:w="2943" w:type="dxa"/>
          </w:tcPr>
          <w:p w:rsidR="00226A9D" w:rsidRPr="00226A9D" w:rsidRDefault="005E5309" w:rsidP="00226A9D">
            <w:pPr>
              <w:jc w:val="center"/>
            </w:pPr>
            <w:r>
              <w:t>KHOA NHIỆT LẠNH</w:t>
            </w:r>
          </w:p>
        </w:tc>
        <w:tc>
          <w:tcPr>
            <w:tcW w:w="6678" w:type="dxa"/>
          </w:tcPr>
          <w:p w:rsidR="00226A9D" w:rsidRPr="00B85BC3" w:rsidRDefault="005E5309" w:rsidP="00226A9D">
            <w:pPr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</w:rPr>
              <w:pict>
                <v:shape id="_x0000_s1026" type="#_x0000_t32" style="position:absolute;left:0;text-align:left;margin-left:74pt;margin-top:-.45pt;width:174.6pt;height:0;z-index:251660288;mso-position-horizontal-relative:text;mso-position-vertical-relative:text" o:connectortype="straight"/>
              </w:pict>
            </w:r>
            <w:r w:rsidR="00226A9D" w:rsidRPr="00F5135D">
              <w:rPr>
                <w:i/>
                <w:sz w:val="26"/>
                <w:szCs w:val="26"/>
              </w:rPr>
              <w:t>Thành phố Hồ Chí M</w:t>
            </w:r>
            <w:r w:rsidR="00226A9D">
              <w:rPr>
                <w:i/>
                <w:sz w:val="26"/>
                <w:szCs w:val="26"/>
              </w:rPr>
              <w:t xml:space="preserve">inh, ngày      tháng 8 </w:t>
            </w:r>
            <w:r w:rsidR="00226A9D" w:rsidRPr="00F5135D">
              <w:rPr>
                <w:i/>
                <w:sz w:val="26"/>
                <w:szCs w:val="26"/>
              </w:rPr>
              <w:t>năm 201</w:t>
            </w:r>
            <w:r w:rsidR="00226A9D">
              <w:rPr>
                <w:i/>
                <w:sz w:val="26"/>
                <w:szCs w:val="26"/>
              </w:rPr>
              <w:t>9</w:t>
            </w:r>
          </w:p>
        </w:tc>
      </w:tr>
    </w:tbl>
    <w:p w:rsidR="00226A9D" w:rsidRDefault="00226A9D" w:rsidP="00FA3E0B">
      <w:pPr>
        <w:spacing w:before="120" w:after="120" w:line="240" w:lineRule="auto"/>
        <w:jc w:val="both"/>
      </w:pPr>
    </w:p>
    <w:p w:rsidR="00A24FC4" w:rsidRPr="0000344E" w:rsidRDefault="0000344E" w:rsidP="0000344E">
      <w:pPr>
        <w:spacing w:before="120" w:after="120" w:line="240" w:lineRule="auto"/>
        <w:jc w:val="center"/>
        <w:rPr>
          <w:b/>
        </w:rPr>
      </w:pPr>
      <w:r w:rsidRPr="0000344E">
        <w:rPr>
          <w:b/>
        </w:rPr>
        <w:t>Phụ lục</w:t>
      </w:r>
    </w:p>
    <w:p w:rsidR="0000344E" w:rsidRDefault="0000344E" w:rsidP="0000344E">
      <w:pPr>
        <w:spacing w:before="120" w:after="120" w:line="240" w:lineRule="auto"/>
        <w:jc w:val="center"/>
        <w:rPr>
          <w:b/>
        </w:rPr>
      </w:pPr>
      <w:r w:rsidRPr="0000344E">
        <w:rPr>
          <w:b/>
        </w:rPr>
        <w:t xml:space="preserve">TIÊU CHUẨN, ĐỊNH MỨC SỬ DỤNG TRANG THIẾT BỊ </w:t>
      </w:r>
      <w:r w:rsidR="006E22B1">
        <w:rPr>
          <w:b/>
        </w:rPr>
        <w:t xml:space="preserve">ĐÀO TẠO CHUYÊN DÙNG LĨNH VỰC </w:t>
      </w:r>
      <w:r w:rsidRPr="0000344E">
        <w:rPr>
          <w:b/>
        </w:rPr>
        <w:t>GIÁO DỤC NGHỀ NGHIỆ</w:t>
      </w:r>
      <w:r w:rsidR="006E22B1">
        <w:rPr>
          <w:b/>
        </w:rPr>
        <w:t>P</w:t>
      </w:r>
    </w:p>
    <w:tbl>
      <w:tblPr>
        <w:tblW w:w="10216" w:type="dxa"/>
        <w:jc w:val="center"/>
        <w:tblLook w:val="04A0" w:firstRow="1" w:lastRow="0" w:firstColumn="1" w:lastColumn="0" w:noHBand="0" w:noVBand="1"/>
      </w:tblPr>
      <w:tblGrid>
        <w:gridCol w:w="719"/>
        <w:gridCol w:w="3969"/>
        <w:gridCol w:w="851"/>
        <w:gridCol w:w="4677"/>
      </w:tblGrid>
      <w:tr w:rsidR="005E5309" w:rsidRPr="005E5309" w:rsidTr="005E5309">
        <w:trPr>
          <w:trHeight w:val="999"/>
          <w:tblHeader/>
          <w:jc w:val="center"/>
        </w:trPr>
        <w:tc>
          <w:tcPr>
            <w:tcW w:w="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TT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Chủng loại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Đơn vị tính</w:t>
            </w:r>
          </w:p>
        </w:tc>
        <w:tc>
          <w:tcPr>
            <w:tcW w:w="46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Số lượng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bidi="mr-IN"/>
              </w:rPr>
              <w:t>I.</w:t>
            </w:r>
          </w:p>
        </w:tc>
        <w:tc>
          <w:tcPr>
            <w:tcW w:w="949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bidi="mr-IN"/>
              </w:rPr>
            </w:pPr>
            <w:r w:rsidRPr="005E5309">
              <w:rPr>
                <w:rFonts w:eastAsia="Times New Roman" w:cs="Times New Roman"/>
                <w:b/>
                <w:bCs/>
                <w:color w:val="000000"/>
                <w:szCs w:val="28"/>
                <w:lang w:bidi="mr-IN"/>
              </w:rPr>
              <w:t>I. Ngành/nghề: Công nghệ kỹ thuật nhiệt, kỹ thuật máy lạnh và điều hòa không khí, Lắp đặt thiết bị lạnh, Vận hành sửa chữa thiết bị lạnh.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Dụng cụ đo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08 bộ/phòng thực hành/18 học sinh, sinh viên.</w:t>
            </w:r>
          </w:p>
        </w:tc>
      </w:tr>
      <w:tr w:rsidR="005E5309" w:rsidRPr="005E5309" w:rsidTr="005E5309">
        <w:trPr>
          <w:trHeight w:val="336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Gồm: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336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- 04 Amper kềm 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5E5309" w:rsidRPr="005E5309" w:rsidTr="005E5309">
        <w:trPr>
          <w:trHeight w:val="336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- 01 Đồng hồ VOM 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5E5309" w:rsidRPr="005E5309" w:rsidTr="005E5309">
        <w:trPr>
          <w:trHeight w:val="684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- 04 Đồng hồ sạc ga R134a, R22, R 410A, R32 ( mỗi loại 1 cái)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Dụng cụ đồ nghề chuyên dùng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08 bộ/phòng thực hành/18 học sinh, sinh viên.</w:t>
            </w:r>
          </w:p>
        </w:tc>
      </w:tr>
      <w:tr w:rsidR="005E5309" w:rsidRPr="005E5309" w:rsidTr="005E5309">
        <w:trPr>
          <w:trHeight w:val="336"/>
          <w:jc w:val="center"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Gồm: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- 04 tuốc nơ vít pake 3mm, 5mm, 8mm, 10mm ( mỗi loại 1 cái)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- 04 tuốc nơ vít dẹt 3mm, 5mm, 8mm, 10mm 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- 03 kềm cắt, mỏ nhọn, đầu bằng ( mỗi loại 1 cái)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- 02 mỏ lếch 200mm, 300mm ( mỗi loại 1 cái)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5E5309" w:rsidRPr="005E5309" w:rsidTr="005E5309">
        <w:trPr>
          <w:trHeight w:val="336"/>
          <w:jc w:val="center"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- 01 Bộ gia công ống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5E5309" w:rsidRPr="005E5309" w:rsidTr="005E5309">
        <w:trPr>
          <w:trHeight w:val="336"/>
          <w:jc w:val="center"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- 01 bộ uốn ống 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5E5309" w:rsidRPr="005E5309" w:rsidTr="005E5309">
        <w:trPr>
          <w:trHeight w:val="348"/>
          <w:jc w:val="center"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- búa, đục, giũa,  </w:t>
            </w: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3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 mài tay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Máy </w:t>
            </w:r>
          </w:p>
        </w:tc>
        <w:tc>
          <w:tcPr>
            <w:tcW w:w="46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máy/phòng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4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 khoan cần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Máy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máy/phòng thực hành/18 học sinh, sinh viên.</w:t>
            </w:r>
          </w:p>
        </w:tc>
        <w:bookmarkStart w:id="0" w:name="_GoBack"/>
        <w:bookmarkEnd w:id="0"/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máy vượt nhu cầu sử dụng 01 máy/phòng thực hành/18 học sinh, sinh viên mà trường không cân đối được lịch học sẽ được bổ sung máy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5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2"/>
                <w:lang w:bidi="mr-IN"/>
              </w:rPr>
              <w:t>Máy chiếu (Projector)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máy/phòng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6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 nén khí và phụ kiện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7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Thiết bị rửa, vệ sinh máy lạnh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8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 tuốc-nơ-vít đóng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9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Dụng cụ tháo séc măng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10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Máy thu hồi/Tái chế/Nạp ga lạnh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11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 dò ga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12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Máy hàn điện và dụng cụ theo máy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máy/ phòng.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Lưu lượng học sinh sử dụng máy vượt nhu cầu sử dụng 01 máy/02 học sinh, sinh viên/ngày/02 ca (sáng, chiều) mà trường không cân đối được lịch học sẽ được bổ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sung máy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13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Cs w:val="28"/>
                <w:lang w:bidi="mr-IN"/>
              </w:rPr>
              <w:t>Bộ hàn gió đá (đèn hàn, mỏ hàn, van, dây)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Cs w:val="28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máy/05 học sinh, sinh viên/ngày/02 ca (sáng, chiều).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14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Bàn hàn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Cái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máy/02 học sinh, sinh viên/ngày/02 ca (sáng, chiều).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máy vượt nhu cầu sử dụng 01 máy/02 học sinh, sinh viên/ngày/02 ca (sáng, chiều) mà trường không cân đối được lịch học sẽ được bổ sung máy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15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Thùng đồ nghề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04cái/phòng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16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Hộp dụng cụ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04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04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17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Thiết bị đo độ rung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mr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18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Thiết bị đo độ ồn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Cái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cái/phòng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19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Thiết bị đo nhiệt độ bằng laser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20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Thiết bị đo nhiệt độ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21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Thiết bị đo tốc độ trục chính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22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Thiết bị đo lưu lượng gió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23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Thiết bị đo lưu lượng ga lạnh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24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Mô hình mạch điện máy lạnh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 xml:space="preserve"> 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25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hệ thống điện lạnh tự động ô tô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26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Hệ thống lạnh hai cấp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Lưu lượng học sinh sử dụng vượt nhu cầu sử dụng 01 bộ/phòng thực hành/18 học sinh, sinh viên mà trường không cân đối được lịch học sẽ được bổ sung bộ tiếp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27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Hệ thống lạnh sử dụng môi chất CO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vertAlign w:val="subscript"/>
                <w:lang w:bidi="mr-IN"/>
              </w:rPr>
              <w:t>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28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Hệ thống lạnh ghép tầng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29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Hệ thống điều hòa không khí trung tâm VRV4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30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Hệ thống bơm nhiệt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31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Hệ thống tích trữ lạnh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32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lạnh cơ bản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33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tủ cấp đông tiếp xúc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34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tủ cấp đông gió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35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hệ thống sấy lạnh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36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hệ thống điều hòa không khí ô tô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37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kho lạnh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38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Thiết bị trao đổi nhiệt dạng vỏ bọc chùm ống (shell &amp; tube heat exchanger)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39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2"/>
                <w:lang w:bidi="mr-IN"/>
              </w:rPr>
              <w:t>Máy điều hòa không khí chính xác (10HP)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40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sản xuất đá tính khiết (1 tấn/ngày)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Lưu lượng học sinh sử dụng vượt nhu cầu sử dụng 01 bộ/phòng thực hành/18 học sinh, sinh viên mà trường không cân đối được lịch học sẽ được bổ sung bộ tiếp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41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 nén 2 cấp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Cái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cái/phòng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42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Máy nén piston, Roto, screw, scroll ( mỗi loại 1 cái)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04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43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Máy nén piston, Roto, screw, scroll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02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44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Cs w:val="28"/>
                <w:lang w:bidi="mr-IN"/>
              </w:rPr>
              <w:t>Máy lạnh công suất 1-5HP các loại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cái</w:t>
            </w:r>
          </w:p>
        </w:tc>
        <w:tc>
          <w:tcPr>
            <w:tcW w:w="4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45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Cs w:val="28"/>
                <w:lang w:bidi="mr-IN"/>
              </w:rPr>
              <w:t>Máy lạnh công suất &gt; 5HP các loại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cái</w:t>
            </w:r>
          </w:p>
        </w:tc>
        <w:tc>
          <w:tcPr>
            <w:tcW w:w="4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02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46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Cs w:val="28"/>
                <w:lang w:bidi="mr-IN"/>
              </w:rPr>
              <w:t>Tủ lạnh, tủ mát thương nghiệp các loại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Cái</w:t>
            </w:r>
          </w:p>
        </w:tc>
        <w:tc>
          <w:tcPr>
            <w:tcW w:w="46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cái/phòng thực hành/18 học sinh, sinh viên mà trường không cân đối được lịch học sẽ được bổ sung cái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47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AHU unit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48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FCU unit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02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49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Hệ thống điều hòa không khí trung tâm water chiller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50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 xml:space="preserve">Hệ thống sấy thăng hoa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Máy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máy/phòng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51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Hệ thống sấy lạnh (bơm nhiệt)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Máy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máy/phòng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52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Hệ thống điều hòa không khí trung tâm chiller giải nhiệt bằng không khí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53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Hệ thống cấp đông  nhanh IQF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5309" w:rsidRDefault="005E5309" w:rsidP="005E530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bidi="mr-IN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bidi="mr-IN"/>
              </w:rPr>
              <w:t>Bộ</w:t>
            </w:r>
          </w:p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bidi="mr-IN"/>
              </w:rPr>
            </w:pPr>
          </w:p>
        </w:tc>
        <w:tc>
          <w:tcPr>
            <w:tcW w:w="46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máy/phòng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máy/phòng thực hành/18 học sinh, sinh viên mà trường không cân đối được lịch học sẽ được bổ sung máy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54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Hệ thống sản xuất nước đá vẫy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Lưu lượng học sinh sử dụng vượt nhu cầu sử dụng 01 bộ/phòng thực hành/18 học sinh, sinh viên mà trường không cân đối được lịch học sẽ được bổ sung bộ tiếp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55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Hệ thống điều hòa không khí trung tâm VRF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 xml:space="preserve">Bộ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56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điều khiển băng tải trong hệ thống IQF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57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Khởi động &amp; vận hành motor AC 1p &amp; 3p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58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Mô hình thiết kế và lắp đặt thiết bị lạnh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59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Mô hình lắp đặt và sửa chữa thiết bị chính trong HTL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04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60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Mô hình máy lạnh trung tâm đặt sàn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04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61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hệ thống lạnh chân không thăng hoa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04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62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băng chuyền lạnh IQF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2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63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tủ đông gió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64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tủ đông tiếp xúc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65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hệ thống lạnh máy đá công nghiệp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66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hình hệ thống làm lạnh đá vẩy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67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hình thực hành máy điện.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Bộ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68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hình thực hành hệ thống thông gió và điều hòa không khí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Bộ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999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Lưu lượng học sinh sử dụng vượt nhu cầu sử dụng 06 bộ/phòng thực hành/18 học sinh, sinh viên mà trường không cân đối được lịch học sẽ được bổ sung bộ tiếp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theo.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69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hình tạo lỗi hệ thống lạnh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Bộ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1020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70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hình thực hành lạnh cơ bản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Bộ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1020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71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hình thực hành hệ thống tự động hóa theo công nghệ  4.0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Bộ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1020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72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hình thực hành hệ thống nhiệt.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Bộ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1020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73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Mô hình thực hành năng lượng mới.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Bộ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1020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lastRenderedPageBreak/>
              <w:t>74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Mô hình điều khiển nhiệt độ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06 bộ/phòng thực hành/18 học sinh, sinh viên.</w:t>
            </w:r>
          </w:p>
        </w:tc>
      </w:tr>
      <w:tr w:rsidR="005E5309" w:rsidRPr="005E5309" w:rsidTr="005E5309">
        <w:trPr>
          <w:trHeight w:val="1020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75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eastAsia="vi-VN" w:bidi="mr-IN"/>
              </w:rPr>
              <w:t>Bộ thực hành cảm biến trong hệ thống lạnh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eastAsia="vi-VN"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04 bộ/phòng thực hành/18 học sinh, sinh viên.</w:t>
            </w:r>
          </w:p>
        </w:tc>
      </w:tr>
      <w:tr w:rsidR="005E5309" w:rsidRPr="005E5309" w:rsidTr="005E5309">
        <w:trPr>
          <w:trHeight w:val="1020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eastAsia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eastAsia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eastAsia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76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 xml:space="preserve">Hệ đào tạo năng lượng mặt trời và năng lượng gió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Bộ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01 bộ/phòng thực hành/18 học sinh, sinh viên.</w:t>
            </w:r>
          </w:p>
        </w:tc>
      </w:tr>
      <w:tr w:rsidR="005E5309" w:rsidRPr="005E5309" w:rsidTr="005E5309">
        <w:trPr>
          <w:trHeight w:val="1020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val="vi-VN" w:eastAsia="vi-VN"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val="vi-VN" w:eastAsia="vi-VN"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eastAsia="vi-VN" w:bidi="mr-IN"/>
              </w:rPr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E5309" w:rsidRPr="005E5309" w:rsidTr="005E5309">
        <w:trPr>
          <w:trHeight w:val="672"/>
          <w:jc w:val="center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77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bCs/>
                <w:color w:val="000000"/>
                <w:sz w:val="26"/>
                <w:szCs w:val="26"/>
                <w:lang w:bidi="mr-IN"/>
              </w:rPr>
              <w:t>Tủ sắt 9 ngăn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val="vi-VN" w:bidi="mr-IN"/>
              </w:rPr>
              <w:t>Cái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 xml:space="preserve"> 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Nhu cầu sử dụng 02 cái/phòng thực hành/18 học sinh, sinh viên.</w:t>
            </w:r>
          </w:p>
        </w:tc>
      </w:tr>
      <w:tr w:rsidR="005E5309" w:rsidRPr="005E5309" w:rsidTr="005E5309">
        <w:trPr>
          <w:trHeight w:val="1020"/>
          <w:jc w:val="center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5309" w:rsidRPr="005E5309" w:rsidRDefault="005E5309" w:rsidP="005E5309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</w:pP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-</w:t>
            </w:r>
            <w:r w:rsidRPr="005E5309">
              <w:rPr>
                <w:rFonts w:eastAsia="Times New Roman" w:cs="Times New Roman"/>
                <w:color w:val="000000"/>
                <w:sz w:val="14"/>
                <w:szCs w:val="14"/>
                <w:lang w:bidi="mr-IN"/>
              </w:rPr>
              <w:t xml:space="preserve">    </w:t>
            </w:r>
            <w:r w:rsidRPr="005E5309">
              <w:rPr>
                <w:rFonts w:eastAsia="Times New Roman" w:cs="Times New Roman"/>
                <w:color w:val="000000"/>
                <w:sz w:val="26"/>
                <w:szCs w:val="26"/>
                <w:lang w:bidi="mr-IN"/>
              </w:rPr>
              <w:t>Lưu lượng học sinh sử dụng vượt nhu cầu sử dụng 04 cái/phòng thực hành/18 học sinh, sinh viên mà trường không cân đối được lịch học sẽ được bổ sung bộ tiếp theo.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226A9D" w:rsidTr="00226A9D">
        <w:tc>
          <w:tcPr>
            <w:tcW w:w="4810" w:type="dxa"/>
          </w:tcPr>
          <w:p w:rsidR="005E5309" w:rsidRDefault="005E5309">
            <w:pPr>
              <w:rPr>
                <w:b/>
                <w:i/>
                <w:sz w:val="24"/>
              </w:rPr>
            </w:pPr>
          </w:p>
          <w:p w:rsidR="00226A9D" w:rsidRPr="00226A9D" w:rsidRDefault="00226A9D">
            <w:pPr>
              <w:rPr>
                <w:b/>
                <w:i/>
                <w:sz w:val="24"/>
              </w:rPr>
            </w:pPr>
            <w:r w:rsidRPr="00226A9D">
              <w:rPr>
                <w:b/>
                <w:i/>
                <w:sz w:val="24"/>
              </w:rPr>
              <w:t>Nơi nhận:</w:t>
            </w:r>
          </w:p>
          <w:p w:rsidR="00226A9D" w:rsidRPr="00226A9D" w:rsidRDefault="00226A9D">
            <w:pPr>
              <w:rPr>
                <w:sz w:val="22"/>
              </w:rPr>
            </w:pPr>
            <w:r w:rsidRPr="00226A9D">
              <w:rPr>
                <w:sz w:val="22"/>
              </w:rPr>
              <w:t>- Sở LĐTBXH;</w:t>
            </w:r>
          </w:p>
          <w:p w:rsidR="00226A9D" w:rsidRDefault="00226A9D">
            <w:r w:rsidRPr="00226A9D">
              <w:rPr>
                <w:sz w:val="22"/>
              </w:rPr>
              <w:t>- Lưu: VT.</w:t>
            </w:r>
          </w:p>
        </w:tc>
        <w:tc>
          <w:tcPr>
            <w:tcW w:w="4811" w:type="dxa"/>
          </w:tcPr>
          <w:p w:rsidR="005E5309" w:rsidRDefault="005E5309" w:rsidP="00226A9D">
            <w:pPr>
              <w:jc w:val="center"/>
              <w:rPr>
                <w:b/>
              </w:rPr>
            </w:pPr>
          </w:p>
          <w:p w:rsidR="00226A9D" w:rsidRDefault="00226A9D" w:rsidP="00226A9D">
            <w:pPr>
              <w:jc w:val="center"/>
              <w:rPr>
                <w:b/>
              </w:rPr>
            </w:pPr>
            <w:r w:rsidRPr="00226A9D">
              <w:rPr>
                <w:b/>
              </w:rPr>
              <w:t>HIỆU TRƯỞNG</w:t>
            </w:r>
          </w:p>
          <w:p w:rsidR="00226A9D" w:rsidRPr="00226A9D" w:rsidRDefault="00226A9D" w:rsidP="00226A9D">
            <w:pPr>
              <w:jc w:val="center"/>
            </w:pPr>
            <w:r w:rsidRPr="00226A9D">
              <w:t>(Ký tên và đóng dấu)</w:t>
            </w:r>
          </w:p>
        </w:tc>
      </w:tr>
      <w:tr w:rsidR="005E5309" w:rsidTr="00226A9D">
        <w:tc>
          <w:tcPr>
            <w:tcW w:w="4810" w:type="dxa"/>
          </w:tcPr>
          <w:p w:rsidR="005E5309" w:rsidRPr="00226A9D" w:rsidRDefault="005E5309">
            <w:pPr>
              <w:rPr>
                <w:b/>
                <w:i/>
                <w:sz w:val="24"/>
              </w:rPr>
            </w:pPr>
          </w:p>
        </w:tc>
        <w:tc>
          <w:tcPr>
            <w:tcW w:w="4811" w:type="dxa"/>
          </w:tcPr>
          <w:p w:rsidR="005E5309" w:rsidRPr="00226A9D" w:rsidRDefault="005E5309" w:rsidP="00226A9D">
            <w:pPr>
              <w:jc w:val="center"/>
              <w:rPr>
                <w:b/>
              </w:rPr>
            </w:pPr>
          </w:p>
        </w:tc>
      </w:tr>
    </w:tbl>
    <w:p w:rsidR="006E22B1" w:rsidRDefault="006E22B1"/>
    <w:p w:rsidR="006E22B1" w:rsidRDefault="006E22B1"/>
    <w:sectPr w:rsidR="006E22B1" w:rsidSect="0000344E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309" w:rsidRDefault="005E5309" w:rsidP="00B26A61">
      <w:pPr>
        <w:spacing w:after="0" w:line="240" w:lineRule="auto"/>
      </w:pPr>
      <w:r>
        <w:separator/>
      </w:r>
    </w:p>
  </w:endnote>
  <w:endnote w:type="continuationSeparator" w:id="0">
    <w:p w:rsidR="005E5309" w:rsidRDefault="005E5309" w:rsidP="00B26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309" w:rsidRDefault="005E5309" w:rsidP="00B26A61">
      <w:pPr>
        <w:spacing w:after="0" w:line="240" w:lineRule="auto"/>
      </w:pPr>
      <w:r>
        <w:separator/>
      </w:r>
    </w:p>
  </w:footnote>
  <w:footnote w:type="continuationSeparator" w:id="0">
    <w:p w:rsidR="005E5309" w:rsidRDefault="005E5309" w:rsidP="00B26A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344E"/>
    <w:rsid w:val="0000344E"/>
    <w:rsid w:val="000A3F14"/>
    <w:rsid w:val="000E32BD"/>
    <w:rsid w:val="00226A9D"/>
    <w:rsid w:val="005D6456"/>
    <w:rsid w:val="005E5309"/>
    <w:rsid w:val="00631AFA"/>
    <w:rsid w:val="00635C95"/>
    <w:rsid w:val="006535C1"/>
    <w:rsid w:val="006E22B1"/>
    <w:rsid w:val="007807CB"/>
    <w:rsid w:val="008910A4"/>
    <w:rsid w:val="00A24FC4"/>
    <w:rsid w:val="00B26A61"/>
    <w:rsid w:val="00E90429"/>
    <w:rsid w:val="00F30A6F"/>
    <w:rsid w:val="00FA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F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3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6A6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6A6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26A61"/>
    <w:rPr>
      <w:vertAlign w:val="superscript"/>
    </w:rPr>
  </w:style>
  <w:style w:type="numbering" w:customStyle="1" w:styleId="NoList1">
    <w:name w:val="No List1"/>
    <w:next w:val="NoList"/>
    <w:uiPriority w:val="99"/>
    <w:semiHidden/>
    <w:unhideWhenUsed/>
    <w:rsid w:val="005E5309"/>
  </w:style>
  <w:style w:type="character" w:styleId="Hyperlink">
    <w:name w:val="Hyperlink"/>
    <w:basedOn w:val="DefaultParagraphFont"/>
    <w:uiPriority w:val="99"/>
    <w:semiHidden/>
    <w:unhideWhenUsed/>
    <w:rsid w:val="005E530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309"/>
    <w:rPr>
      <w:color w:val="800080"/>
      <w:u w:val="single"/>
    </w:rPr>
  </w:style>
  <w:style w:type="paragraph" w:customStyle="1" w:styleId="font5">
    <w:name w:val="font5"/>
    <w:basedOn w:val="Normal"/>
    <w:rsid w:val="005E5309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font6">
    <w:name w:val="font6"/>
    <w:basedOn w:val="Normal"/>
    <w:rsid w:val="005E5309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14"/>
      <w:szCs w:val="14"/>
      <w:lang w:bidi="mr-IN"/>
    </w:rPr>
  </w:style>
  <w:style w:type="paragraph" w:customStyle="1" w:styleId="font7">
    <w:name w:val="font7"/>
    <w:basedOn w:val="Normal"/>
    <w:rsid w:val="005E5309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75">
    <w:name w:val="xl75"/>
    <w:basedOn w:val="Normal"/>
    <w:rsid w:val="005E530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Cs w:val="28"/>
      <w:lang w:bidi="mr-IN"/>
    </w:rPr>
  </w:style>
  <w:style w:type="paragraph" w:customStyle="1" w:styleId="xl76">
    <w:name w:val="xl76"/>
    <w:basedOn w:val="Normal"/>
    <w:rsid w:val="005E53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Cs w:val="28"/>
      <w:lang w:bidi="mr-IN"/>
    </w:rPr>
  </w:style>
  <w:style w:type="paragraph" w:customStyle="1" w:styleId="xl77">
    <w:name w:val="xl77"/>
    <w:basedOn w:val="Normal"/>
    <w:rsid w:val="005E5309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78">
    <w:name w:val="xl78"/>
    <w:basedOn w:val="Normal"/>
    <w:rsid w:val="005E5309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4"/>
      <w:szCs w:val="24"/>
      <w:lang w:bidi="mr-IN"/>
    </w:rPr>
  </w:style>
  <w:style w:type="paragraph" w:customStyle="1" w:styleId="xl79">
    <w:name w:val="xl79"/>
    <w:basedOn w:val="Normal"/>
    <w:rsid w:val="005E53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80">
    <w:name w:val="xl80"/>
    <w:basedOn w:val="Normal"/>
    <w:rsid w:val="005E53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81">
    <w:name w:val="xl81"/>
    <w:basedOn w:val="Normal"/>
    <w:rsid w:val="005E530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82">
    <w:name w:val="xl82"/>
    <w:basedOn w:val="Normal"/>
    <w:rsid w:val="005E530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83">
    <w:name w:val="xl83"/>
    <w:basedOn w:val="Normal"/>
    <w:rsid w:val="005E530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84">
    <w:name w:val="xl84"/>
    <w:basedOn w:val="Normal"/>
    <w:rsid w:val="005E530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85">
    <w:name w:val="xl85"/>
    <w:basedOn w:val="Normal"/>
    <w:rsid w:val="005E53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86">
    <w:name w:val="xl86"/>
    <w:basedOn w:val="Normal"/>
    <w:rsid w:val="005E53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87">
    <w:name w:val="xl87"/>
    <w:basedOn w:val="Normal"/>
    <w:rsid w:val="005E53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88">
    <w:name w:val="xl88"/>
    <w:basedOn w:val="Normal"/>
    <w:rsid w:val="005E53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89">
    <w:name w:val="xl89"/>
    <w:basedOn w:val="Normal"/>
    <w:rsid w:val="005E5309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90">
    <w:name w:val="xl90"/>
    <w:basedOn w:val="Normal"/>
    <w:rsid w:val="005E530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91">
    <w:name w:val="xl91"/>
    <w:basedOn w:val="Normal"/>
    <w:rsid w:val="005E5309"/>
    <w:pPr>
      <w:pBdr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92">
    <w:name w:val="xl92"/>
    <w:basedOn w:val="Normal"/>
    <w:rsid w:val="005E53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2"/>
      <w:lang w:bidi="mr-IN"/>
    </w:rPr>
  </w:style>
  <w:style w:type="paragraph" w:customStyle="1" w:styleId="xl93">
    <w:name w:val="xl93"/>
    <w:basedOn w:val="Normal"/>
    <w:rsid w:val="005E53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2"/>
      <w:lang w:bidi="mr-IN"/>
    </w:rPr>
  </w:style>
  <w:style w:type="paragraph" w:customStyle="1" w:styleId="xl94">
    <w:name w:val="xl94"/>
    <w:basedOn w:val="Normal"/>
    <w:rsid w:val="005E53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Cs w:val="28"/>
      <w:lang w:bidi="mr-IN"/>
    </w:rPr>
  </w:style>
  <w:style w:type="paragraph" w:customStyle="1" w:styleId="xl95">
    <w:name w:val="xl95"/>
    <w:basedOn w:val="Normal"/>
    <w:rsid w:val="005E53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96">
    <w:name w:val="xl96"/>
    <w:basedOn w:val="Normal"/>
    <w:rsid w:val="005E53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97">
    <w:name w:val="xl97"/>
    <w:basedOn w:val="Normal"/>
    <w:rsid w:val="005E53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2"/>
      <w:lang w:bidi="mr-IN"/>
    </w:rPr>
  </w:style>
  <w:style w:type="paragraph" w:customStyle="1" w:styleId="xl98">
    <w:name w:val="xl98"/>
    <w:basedOn w:val="Normal"/>
    <w:rsid w:val="005E53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2"/>
      <w:lang w:bidi="mr-IN"/>
    </w:rPr>
  </w:style>
  <w:style w:type="paragraph" w:customStyle="1" w:styleId="xl99">
    <w:name w:val="xl99"/>
    <w:basedOn w:val="Normal"/>
    <w:rsid w:val="005E530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Cs w:val="28"/>
      <w:lang w:bidi="mr-IN"/>
    </w:rPr>
  </w:style>
  <w:style w:type="paragraph" w:customStyle="1" w:styleId="xl100">
    <w:name w:val="xl100"/>
    <w:basedOn w:val="Normal"/>
    <w:rsid w:val="005E5309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101">
    <w:name w:val="xl101"/>
    <w:basedOn w:val="Normal"/>
    <w:rsid w:val="005E530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Cs w:val="28"/>
      <w:lang w:bidi="mr-IN"/>
    </w:rPr>
  </w:style>
  <w:style w:type="paragraph" w:customStyle="1" w:styleId="xl102">
    <w:name w:val="xl102"/>
    <w:basedOn w:val="Normal"/>
    <w:rsid w:val="005E5309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103">
    <w:name w:val="xl103"/>
    <w:basedOn w:val="Normal"/>
    <w:rsid w:val="005E5309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Cs w:val="28"/>
      <w:lang w:bidi="mr-IN"/>
    </w:rPr>
  </w:style>
  <w:style w:type="paragraph" w:customStyle="1" w:styleId="xl104">
    <w:name w:val="xl104"/>
    <w:basedOn w:val="Normal"/>
    <w:rsid w:val="005E53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numbering" w:customStyle="1" w:styleId="NoList2">
    <w:name w:val="No List2"/>
    <w:next w:val="NoList"/>
    <w:uiPriority w:val="99"/>
    <w:semiHidden/>
    <w:unhideWhenUsed/>
    <w:rsid w:val="005E5309"/>
  </w:style>
  <w:style w:type="paragraph" w:customStyle="1" w:styleId="xl105">
    <w:name w:val="xl105"/>
    <w:basedOn w:val="Normal"/>
    <w:rsid w:val="005E530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Cs w:val="28"/>
      <w:lang w:bidi="mr-IN"/>
    </w:rPr>
  </w:style>
  <w:style w:type="paragraph" w:customStyle="1" w:styleId="xl106">
    <w:name w:val="xl106"/>
    <w:basedOn w:val="Normal"/>
    <w:rsid w:val="005E5309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107">
    <w:name w:val="xl107"/>
    <w:basedOn w:val="Normal"/>
    <w:rsid w:val="005E530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Cs w:val="28"/>
      <w:lang w:bidi="mr-IN"/>
    </w:rPr>
  </w:style>
  <w:style w:type="paragraph" w:customStyle="1" w:styleId="xl108">
    <w:name w:val="xl108"/>
    <w:basedOn w:val="Normal"/>
    <w:rsid w:val="005E5309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  <w:style w:type="paragraph" w:customStyle="1" w:styleId="xl109">
    <w:name w:val="xl109"/>
    <w:basedOn w:val="Normal"/>
    <w:rsid w:val="005E5309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color w:val="000000"/>
      <w:szCs w:val="28"/>
      <w:lang w:bidi="mr-IN"/>
    </w:rPr>
  </w:style>
  <w:style w:type="paragraph" w:customStyle="1" w:styleId="xl110">
    <w:name w:val="xl110"/>
    <w:basedOn w:val="Normal"/>
    <w:rsid w:val="005E53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 w:cs="Times New Roman"/>
      <w:color w:val="000000"/>
      <w:sz w:val="26"/>
      <w:szCs w:val="26"/>
      <w:lang w:bidi="mr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lang w:val="en-US" w:eastAsia="en-US" w:bidi="mr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4ECCD-AA1B-43AE-978F-FAF7DFF5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3320</Words>
  <Characters>18929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2019-08-23T03:32:00Z</cp:lastPrinted>
  <dcterms:created xsi:type="dcterms:W3CDTF">2019-08-29T10:12:00Z</dcterms:created>
  <dcterms:modified xsi:type="dcterms:W3CDTF">2019-08-29T10:12:00Z</dcterms:modified>
</cp:coreProperties>
</file>